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C" w:rsidRDefault="00D45619" w:rsidP="00D45619">
      <w:r>
        <w:t>Для создания новой сборки системы АС «Планирование расходов» потребуется:</w:t>
      </w:r>
    </w:p>
    <w:p w:rsidR="00D45619" w:rsidRDefault="00D45619" w:rsidP="00D45619">
      <w:pPr>
        <w:pStyle w:val="a3"/>
        <w:numPr>
          <w:ilvl w:val="0"/>
          <w:numId w:val="1"/>
        </w:numPr>
      </w:pPr>
      <w:r>
        <w:t>Скопировать все содержимое папок:</w:t>
      </w:r>
    </w:p>
    <w:p w:rsidR="00D45619" w:rsidRPr="00D45619" w:rsidRDefault="00D45619" w:rsidP="00D45619">
      <w:pPr>
        <w:pStyle w:val="a3"/>
        <w:numPr>
          <w:ilvl w:val="0"/>
          <w:numId w:val="2"/>
        </w:numPr>
      </w:pPr>
      <w:r>
        <w:rPr>
          <w:lang w:val="en-US"/>
        </w:rPr>
        <w:t>OCX</w:t>
      </w:r>
    </w:p>
    <w:p w:rsidR="00D45619" w:rsidRPr="00D45619" w:rsidRDefault="00D45619" w:rsidP="00D45619">
      <w:pPr>
        <w:pStyle w:val="a3"/>
        <w:numPr>
          <w:ilvl w:val="0"/>
          <w:numId w:val="2"/>
        </w:numPr>
      </w:pPr>
      <w:r w:rsidRPr="00D45619">
        <w:t>Шаблоны</w:t>
      </w:r>
    </w:p>
    <w:p w:rsidR="00D45619" w:rsidRDefault="00D45619" w:rsidP="00D45619">
      <w:pPr>
        <w:pStyle w:val="a3"/>
        <w:numPr>
          <w:ilvl w:val="0"/>
          <w:numId w:val="2"/>
        </w:numPr>
      </w:pPr>
      <w:proofErr w:type="spellStart"/>
      <w:r>
        <w:rPr>
          <w:lang w:val="en-US"/>
        </w:rPr>
        <w:t>PlanningUpdater</w:t>
      </w:r>
      <w:proofErr w:type="spellEnd"/>
    </w:p>
    <w:p w:rsidR="00D45619" w:rsidRDefault="00D45619" w:rsidP="00D45619">
      <w:pPr>
        <w:pStyle w:val="a3"/>
        <w:numPr>
          <w:ilvl w:val="0"/>
          <w:numId w:val="1"/>
        </w:numPr>
      </w:pPr>
      <w:r>
        <w:t xml:space="preserve">Снять дамп базы данных, дамп базы удаленного реестра и развернуть их с новыми наименованиями. </w:t>
      </w:r>
    </w:p>
    <w:p w:rsidR="00D45619" w:rsidRDefault="00D45619" w:rsidP="00D45619">
      <w:pPr>
        <w:pStyle w:val="a3"/>
        <w:numPr>
          <w:ilvl w:val="0"/>
          <w:numId w:val="1"/>
        </w:numPr>
      </w:pPr>
      <w:r>
        <w:t>В следующих файлах внести изменения:</w:t>
      </w:r>
    </w:p>
    <w:p w:rsidR="00D45619" w:rsidRDefault="00D45619" w:rsidP="00D45619">
      <w:pPr>
        <w:pStyle w:val="a3"/>
        <w:numPr>
          <w:ilvl w:val="0"/>
          <w:numId w:val="4"/>
        </w:numPr>
      </w:pPr>
      <w:proofErr w:type="spellStart"/>
      <w:r w:rsidRPr="00D45619">
        <w:rPr>
          <w:lang w:val="en-US"/>
        </w:rPr>
        <w:t>Ocx</w:t>
      </w:r>
      <w:proofErr w:type="spellEnd"/>
      <w:r w:rsidRPr="00D45619">
        <w:rPr>
          <w:lang w:val="en-US"/>
        </w:rPr>
        <w:t>\</w:t>
      </w:r>
      <w:r>
        <w:rPr>
          <w:lang w:val="en-US"/>
        </w:rPr>
        <w:t xml:space="preserve">WorkPlace.ini – </w:t>
      </w:r>
      <w:r>
        <w:t>Секция</w:t>
      </w:r>
      <w:r w:rsidRPr="00D45619">
        <w:rPr>
          <w:lang w:val="en-US"/>
        </w:rPr>
        <w:t xml:space="preserve"> [connection]. </w:t>
      </w:r>
      <w:r>
        <w:t>Здесь необходимо вписать имя новой схемы</w:t>
      </w:r>
    </w:p>
    <w:p w:rsidR="00602D40" w:rsidRPr="00D45619" w:rsidRDefault="00602D40" w:rsidP="00D45619">
      <w:pPr>
        <w:pStyle w:val="a3"/>
        <w:numPr>
          <w:ilvl w:val="0"/>
          <w:numId w:val="4"/>
        </w:numPr>
      </w:pPr>
      <w:proofErr w:type="spellStart"/>
      <w:r w:rsidRPr="00D45619">
        <w:rPr>
          <w:lang w:val="en-US"/>
        </w:rPr>
        <w:t>Ocx</w:t>
      </w:r>
      <w:proofErr w:type="spellEnd"/>
      <w:r w:rsidRPr="00602D40">
        <w:t>\</w:t>
      </w:r>
      <w:proofErr w:type="spellStart"/>
      <w:r>
        <w:rPr>
          <w:lang w:val="en-US"/>
        </w:rPr>
        <w:t>UniRdit</w:t>
      </w:r>
      <w:proofErr w:type="spellEnd"/>
      <w:r w:rsidRPr="00602D40">
        <w:t>.</w:t>
      </w:r>
      <w:proofErr w:type="spellStart"/>
      <w:r>
        <w:rPr>
          <w:lang w:val="en-US"/>
        </w:rPr>
        <w:t>ini</w:t>
      </w:r>
      <w:proofErr w:type="spellEnd"/>
      <w:r w:rsidRPr="00602D40">
        <w:t xml:space="preserve"> – в строках </w:t>
      </w:r>
      <w:proofErr w:type="spellStart"/>
      <w:r w:rsidRPr="00602D40">
        <w:rPr>
          <w:lang w:val="en-US"/>
        </w:rPr>
        <w:t>UserName</w:t>
      </w:r>
      <w:proofErr w:type="spellEnd"/>
      <w:r>
        <w:t xml:space="preserve"> вписать </w:t>
      </w:r>
      <w:proofErr w:type="spellStart"/>
      <w:r>
        <w:t>алиасы</w:t>
      </w:r>
      <w:proofErr w:type="spellEnd"/>
      <w:r>
        <w:t xml:space="preserve"> новых схем.</w:t>
      </w:r>
    </w:p>
    <w:p w:rsidR="00602D40" w:rsidRPr="00D45619" w:rsidRDefault="00D45619" w:rsidP="00602D40">
      <w:pPr>
        <w:pStyle w:val="a3"/>
        <w:numPr>
          <w:ilvl w:val="0"/>
          <w:numId w:val="4"/>
        </w:numPr>
      </w:pPr>
      <w:proofErr w:type="spellStart"/>
      <w:r>
        <w:rPr>
          <w:lang w:val="en-US"/>
        </w:rPr>
        <w:t>PlanningUpdater</w:t>
      </w:r>
      <w:proofErr w:type="spellEnd"/>
      <w:r w:rsidRPr="00D45619">
        <w:t>\</w:t>
      </w:r>
      <w:proofErr w:type="spellStart"/>
      <w:r w:rsidRPr="00D45619">
        <w:rPr>
          <w:lang w:val="en-US"/>
        </w:rPr>
        <w:t>PlanningUpdater</w:t>
      </w:r>
      <w:proofErr w:type="spellEnd"/>
      <w:r w:rsidRPr="00D45619">
        <w:t>.</w:t>
      </w:r>
      <w:proofErr w:type="spellStart"/>
      <w:r w:rsidRPr="00D45619">
        <w:rPr>
          <w:lang w:val="en-US"/>
        </w:rPr>
        <w:t>ini</w:t>
      </w:r>
      <w:proofErr w:type="spellEnd"/>
      <w:r w:rsidRPr="00D45619">
        <w:t xml:space="preserve"> – </w:t>
      </w:r>
      <w:r>
        <w:t>в</w:t>
      </w:r>
      <w:r w:rsidRPr="00D45619">
        <w:t xml:space="preserve"> </w:t>
      </w:r>
      <w:r>
        <w:t>строке</w:t>
      </w:r>
      <w:r w:rsidRPr="00D45619">
        <w:t xml:space="preserve"> </w:t>
      </w:r>
      <w:proofErr w:type="spellStart"/>
      <w:r w:rsidRPr="00D45619">
        <w:rPr>
          <w:lang w:val="en-US"/>
        </w:rPr>
        <w:t>budgetdir</w:t>
      </w:r>
      <w:proofErr w:type="spellEnd"/>
      <w:r>
        <w:t xml:space="preserve"> необходимо вписать новый путь к папке </w:t>
      </w:r>
      <w:r>
        <w:rPr>
          <w:lang w:val="en-US"/>
        </w:rPr>
        <w:t>OCX</w:t>
      </w:r>
      <w:r w:rsidRPr="00D45619">
        <w:t>.</w:t>
      </w:r>
    </w:p>
    <w:p w:rsidR="00D45619" w:rsidRDefault="00D45619" w:rsidP="00D45619">
      <w:pPr>
        <w:pStyle w:val="a3"/>
        <w:numPr>
          <w:ilvl w:val="0"/>
          <w:numId w:val="1"/>
        </w:numPr>
      </w:pPr>
      <w:r>
        <w:t>В программе внести следующие изменения:</w:t>
      </w:r>
    </w:p>
    <w:p w:rsidR="00D45619" w:rsidRPr="00D45619" w:rsidRDefault="00D45619" w:rsidP="00602D40">
      <w:pPr>
        <w:pStyle w:val="a3"/>
        <w:numPr>
          <w:ilvl w:val="0"/>
          <w:numId w:val="5"/>
        </w:numPr>
      </w:pPr>
      <w:r>
        <w:t>«Настройки системы -</w:t>
      </w:r>
      <w:r w:rsidRPr="00D45619">
        <w:t xml:space="preserve">&gt; </w:t>
      </w:r>
      <w:r>
        <w:t>Константы системы -</w:t>
      </w:r>
      <w:r w:rsidRPr="00D45619">
        <w:t xml:space="preserve">&gt; </w:t>
      </w:r>
      <w:r>
        <w:t>Системные настройки -&gt; Удаленный реестр -</w:t>
      </w:r>
      <w:r w:rsidRPr="00D45619">
        <w:t xml:space="preserve">&gt; </w:t>
      </w:r>
      <w:r>
        <w:t>Путь к базе»</w:t>
      </w:r>
      <w:r w:rsidR="00602D40">
        <w:t xml:space="preserve">. Здесь необходимо вписать </w:t>
      </w:r>
      <w:proofErr w:type="spellStart"/>
      <w:r w:rsidR="00602D40">
        <w:t>алиас</w:t>
      </w:r>
      <w:proofErr w:type="spellEnd"/>
      <w:r w:rsidR="00602D40">
        <w:t xml:space="preserve"> новой базы удаленного реестра.</w:t>
      </w:r>
    </w:p>
    <w:sectPr w:rsidR="00D45619" w:rsidRPr="00D45619" w:rsidSect="001A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0F9E"/>
    <w:multiLevelType w:val="hybridMultilevel"/>
    <w:tmpl w:val="A02C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64C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630288A"/>
    <w:multiLevelType w:val="hybridMultilevel"/>
    <w:tmpl w:val="E0080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4D3789"/>
    <w:multiLevelType w:val="hybridMultilevel"/>
    <w:tmpl w:val="9E386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C274DC"/>
    <w:multiLevelType w:val="hybridMultilevel"/>
    <w:tmpl w:val="C464E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5619"/>
    <w:rsid w:val="001A7ECC"/>
    <w:rsid w:val="00602D40"/>
    <w:rsid w:val="00D4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Яценко</dc:creator>
  <cp:lastModifiedBy>Александр Яценко</cp:lastModifiedBy>
  <cp:revision>1</cp:revision>
  <dcterms:created xsi:type="dcterms:W3CDTF">2015-06-29T07:49:00Z</dcterms:created>
  <dcterms:modified xsi:type="dcterms:W3CDTF">2015-06-29T08:06:00Z</dcterms:modified>
</cp:coreProperties>
</file>